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986"/>
        <w:gridCol w:w="236"/>
        <w:gridCol w:w="1855"/>
        <w:gridCol w:w="6521"/>
      </w:tblGrid>
      <w:tr w:rsidR="00CF374A" w:rsidTr="00746DD0"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74A" w:rsidRDefault="00CF374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1130300" cy="1685925"/>
                  <wp:effectExtent l="19050" t="0" r="0" b="0"/>
                  <wp:wrapThrough wrapText="bothSides">
                    <wp:wrapPolygon edited="0">
                      <wp:start x="-364" y="0"/>
                      <wp:lineTo x="-364" y="21478"/>
                      <wp:lineTo x="21479" y="21478"/>
                      <wp:lineTo x="21479" y="0"/>
                      <wp:lineTo x="-364" y="0"/>
                    </wp:wrapPolygon>
                  </wp:wrapThrough>
                  <wp:docPr id="6" name="圖片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4A" w:rsidRPr="00CF374A" w:rsidRDefault="00CF374A" w:rsidP="00CF374A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CF374A">
              <w:rPr>
                <w:rFonts w:ascii="標楷體" w:eastAsia="標楷體" w:hAnsi="標楷體" w:hint="eastAsia"/>
                <w:b/>
                <w:sz w:val="56"/>
                <w:szCs w:val="56"/>
              </w:rPr>
              <w:t>朝 代 國 際 產 品 訂 購 單</w:t>
            </w:r>
          </w:p>
        </w:tc>
      </w:tr>
      <w:tr w:rsidR="00CF374A" w:rsidTr="00746DD0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74A" w:rsidRDefault="00CF374A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  <w:tc>
          <w:tcPr>
            <w:tcW w:w="18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  <w:r w:rsidRPr="00CF374A">
              <w:rPr>
                <w:rFonts w:hint="eastAsia"/>
                <w:color w:val="0D0D0D" w:themeColor="text1" w:themeTint="F2"/>
              </w:rPr>
              <w:t>姓</w:t>
            </w:r>
            <w:r w:rsidRPr="00CF374A">
              <w:rPr>
                <w:color w:val="0D0D0D" w:themeColor="text1" w:themeTint="F2"/>
              </w:rPr>
              <w:t xml:space="preserve">       </w:t>
            </w:r>
            <w:r w:rsidRPr="00CF374A">
              <w:rPr>
                <w:rFonts w:hint="eastAsia"/>
                <w:color w:val="0D0D0D" w:themeColor="text1" w:themeTint="F2"/>
              </w:rPr>
              <w:t>名</w:t>
            </w:r>
            <w:r w:rsidRPr="00CF374A">
              <w:rPr>
                <w:color w:val="0D0D0D" w:themeColor="text1" w:themeTint="F2"/>
              </w:rPr>
              <w:t xml:space="preserve"> :</w:t>
            </w:r>
          </w:p>
        </w:tc>
        <w:tc>
          <w:tcPr>
            <w:tcW w:w="652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</w:tr>
      <w:tr w:rsidR="00CF374A" w:rsidTr="00746DD0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74A" w:rsidRDefault="00CF374A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  <w:tc>
          <w:tcPr>
            <w:tcW w:w="18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  <w:r w:rsidRPr="00CF374A">
              <w:rPr>
                <w:rFonts w:hint="eastAsia"/>
                <w:color w:val="0D0D0D" w:themeColor="text1" w:themeTint="F2"/>
              </w:rPr>
              <w:t>聯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絡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市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話</w:t>
            </w:r>
            <w:r w:rsidRPr="00CF374A">
              <w:rPr>
                <w:color w:val="0D0D0D" w:themeColor="text1" w:themeTint="F2"/>
              </w:rPr>
              <w:t xml:space="preserve"> :</w:t>
            </w: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</w:tr>
      <w:tr w:rsidR="00CF374A" w:rsidTr="00746DD0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74A" w:rsidRDefault="00CF374A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  <w:tc>
          <w:tcPr>
            <w:tcW w:w="18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  <w:r w:rsidRPr="00CF374A">
              <w:rPr>
                <w:rFonts w:hint="eastAsia"/>
                <w:color w:val="0D0D0D" w:themeColor="text1" w:themeTint="F2"/>
              </w:rPr>
              <w:t>聯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絡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手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機</w:t>
            </w:r>
            <w:r w:rsidRPr="00CF374A">
              <w:rPr>
                <w:color w:val="0D0D0D" w:themeColor="text1" w:themeTint="F2"/>
              </w:rPr>
              <w:t xml:space="preserve"> :</w:t>
            </w: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</w:tr>
      <w:tr w:rsidR="00CF374A" w:rsidTr="00746DD0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74A" w:rsidRDefault="00CF374A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  <w:tc>
          <w:tcPr>
            <w:tcW w:w="18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  <w:r w:rsidRPr="00CF374A">
              <w:rPr>
                <w:rFonts w:hint="eastAsia"/>
                <w:color w:val="0D0D0D" w:themeColor="text1" w:themeTint="F2"/>
              </w:rPr>
              <w:t>郵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寄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地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址</w:t>
            </w:r>
            <w:r w:rsidRPr="00CF374A">
              <w:rPr>
                <w:color w:val="0D0D0D" w:themeColor="text1" w:themeTint="F2"/>
              </w:rPr>
              <w:t xml:space="preserve"> :</w:t>
            </w: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</w:tr>
      <w:tr w:rsidR="00CF374A" w:rsidTr="00746DD0">
        <w:trPr>
          <w:trHeight w:val="65"/>
        </w:trPr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74A" w:rsidRDefault="00CF374A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  <w:tc>
          <w:tcPr>
            <w:tcW w:w="185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  <w:r w:rsidRPr="00CF374A">
              <w:rPr>
                <w:rFonts w:hint="eastAsia"/>
                <w:color w:val="0D0D0D" w:themeColor="text1" w:themeTint="F2"/>
              </w:rPr>
              <w:t>電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子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信</w:t>
            </w:r>
            <w:r w:rsidRPr="00CF374A">
              <w:rPr>
                <w:color w:val="0D0D0D" w:themeColor="text1" w:themeTint="F2"/>
              </w:rPr>
              <w:t xml:space="preserve"> </w:t>
            </w:r>
            <w:r w:rsidRPr="00CF374A">
              <w:rPr>
                <w:rFonts w:hint="eastAsia"/>
                <w:color w:val="0D0D0D" w:themeColor="text1" w:themeTint="F2"/>
              </w:rPr>
              <w:t>箱</w:t>
            </w:r>
            <w:r w:rsidRPr="00CF374A">
              <w:rPr>
                <w:color w:val="0D0D0D" w:themeColor="text1" w:themeTint="F2"/>
              </w:rPr>
              <w:t xml:space="preserve"> :</w:t>
            </w:r>
          </w:p>
        </w:tc>
        <w:tc>
          <w:tcPr>
            <w:tcW w:w="65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F374A" w:rsidRPr="00CF374A" w:rsidRDefault="00CF374A">
            <w:pPr>
              <w:rPr>
                <w:color w:val="0D0D0D" w:themeColor="text1" w:themeTint="F2"/>
              </w:rPr>
            </w:pPr>
          </w:p>
        </w:tc>
      </w:tr>
    </w:tbl>
    <w:p w:rsidR="00BF5D12" w:rsidRDefault="00BF5D12"/>
    <w:p w:rsidR="00BF5D12" w:rsidRDefault="00BF5D12" w:rsidP="00BF5D12">
      <w:pPr>
        <w:ind w:firstLineChars="50" w:firstLine="120"/>
      </w:pPr>
      <w:r>
        <w:t>--------------------------------------------------------------------------------------------------------------------------------------------</w:t>
      </w:r>
    </w:p>
    <w:p w:rsidR="00415063" w:rsidRDefault="00415063"/>
    <w:tbl>
      <w:tblPr>
        <w:tblStyle w:val="a7"/>
        <w:tblW w:w="10490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582"/>
        <w:gridCol w:w="1822"/>
        <w:gridCol w:w="5093"/>
      </w:tblGrid>
      <w:tr w:rsidR="00F855C1" w:rsidTr="00746DD0">
        <w:tc>
          <w:tcPr>
            <w:tcW w:w="35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:rsidR="00442E8B" w:rsidRDefault="00442E8B" w:rsidP="00442E8B">
            <w:pPr>
              <w:jc w:val="center"/>
            </w:pPr>
            <w:r>
              <w:rPr>
                <w:rFonts w:hint="eastAsia"/>
              </w:rPr>
              <w:t>產</w:t>
            </w:r>
            <w:r>
              <w:t xml:space="preserve">  </w:t>
            </w:r>
            <w:r>
              <w:rPr>
                <w:rFonts w:hint="eastAsia"/>
              </w:rPr>
              <w:t>品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182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</w:tcPr>
          <w:p w:rsidR="00442E8B" w:rsidRDefault="00442E8B" w:rsidP="00442E8B">
            <w:pPr>
              <w:jc w:val="center"/>
            </w:pPr>
            <w:r>
              <w:rPr>
                <w:rFonts w:hint="eastAsia"/>
              </w:rPr>
              <w:t>預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數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5093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442E8B" w:rsidRDefault="00442E8B" w:rsidP="00442E8B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               </w:t>
            </w:r>
            <w:r>
              <w:rPr>
                <w:rFonts w:hint="eastAsia"/>
              </w:rPr>
              <w:t>註</w:t>
            </w:r>
          </w:p>
        </w:tc>
      </w:tr>
      <w:tr w:rsidR="00F855C1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442E8B" w:rsidRDefault="00442E8B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42E8B" w:rsidRDefault="00442E8B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42E8B" w:rsidRDefault="00442E8B"/>
        </w:tc>
      </w:tr>
      <w:tr w:rsidR="006E2B45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442E8B" w:rsidRDefault="00442E8B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442E8B" w:rsidRDefault="00442E8B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42E8B" w:rsidRDefault="00442E8B"/>
        </w:tc>
      </w:tr>
      <w:tr w:rsidR="00F855C1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442E8B" w:rsidRDefault="00442E8B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42E8B" w:rsidRDefault="00442E8B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42E8B" w:rsidRDefault="00442E8B"/>
        </w:tc>
      </w:tr>
      <w:tr w:rsidR="006E2B45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442E8B" w:rsidRDefault="00442E8B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442E8B" w:rsidRDefault="00442E8B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42E8B" w:rsidRDefault="00442E8B"/>
        </w:tc>
      </w:tr>
      <w:tr w:rsidR="005D48FA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5D48FA" w:rsidRDefault="005D48FA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48FA" w:rsidRDefault="005D48FA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D48FA" w:rsidRDefault="005D48FA"/>
        </w:tc>
      </w:tr>
      <w:tr w:rsidR="008B6528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8B6528" w:rsidRDefault="008B6528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8B6528" w:rsidRDefault="008B6528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8B6528" w:rsidRDefault="008B6528"/>
        </w:tc>
      </w:tr>
      <w:tr w:rsidR="003865E3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3865E3" w:rsidRDefault="003865E3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:rsidR="003865E3" w:rsidRDefault="003865E3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3865E3" w:rsidRDefault="003865E3"/>
        </w:tc>
      </w:tr>
      <w:tr w:rsidR="003865E3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3865E3" w:rsidRDefault="003865E3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3865E3" w:rsidRDefault="003865E3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3865E3" w:rsidRDefault="003865E3"/>
        </w:tc>
      </w:tr>
      <w:tr w:rsidR="008B6528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8B6528" w:rsidRDefault="008B6528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B6528" w:rsidRDefault="008B6528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B6528" w:rsidRDefault="008B6528"/>
        </w:tc>
      </w:tr>
      <w:tr w:rsidR="005D48FA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5D48FA" w:rsidRDefault="005D48FA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5D48FA" w:rsidRDefault="005D48FA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5D48FA" w:rsidRDefault="005D48FA"/>
        </w:tc>
      </w:tr>
      <w:tr w:rsidR="005D48FA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5D48FA" w:rsidRDefault="005D48FA"/>
        </w:tc>
        <w:tc>
          <w:tcPr>
            <w:tcW w:w="182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48FA" w:rsidRDefault="005D48FA"/>
        </w:tc>
        <w:tc>
          <w:tcPr>
            <w:tcW w:w="50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D48FA" w:rsidRDefault="005D48FA"/>
        </w:tc>
      </w:tr>
      <w:tr w:rsidR="005D48FA" w:rsidTr="00746DD0">
        <w:tc>
          <w:tcPr>
            <w:tcW w:w="357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5D48FA" w:rsidRDefault="005D48FA"/>
        </w:tc>
        <w:tc>
          <w:tcPr>
            <w:tcW w:w="182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5D48FA" w:rsidRDefault="005D48FA"/>
        </w:tc>
        <w:tc>
          <w:tcPr>
            <w:tcW w:w="5093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5D48FA" w:rsidRDefault="005D48FA"/>
        </w:tc>
      </w:tr>
      <w:tr w:rsidR="00F855C1" w:rsidTr="00746DD0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F855C1" w:rsidRPr="00763212" w:rsidRDefault="00F855C1" w:rsidP="00F855C1">
            <w:pPr>
              <w:jc w:val="center"/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注意事項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855C1" w:rsidRPr="00763212" w:rsidRDefault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1</w:t>
            </w:r>
            <w:r w:rsidR="00763212" w:rsidRPr="00763212"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:rsidR="00F855C1" w:rsidRPr="00763212" w:rsidRDefault="00F855C1" w:rsidP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郵購與網購方式下單，單筆金額合計達 2,000元以上，可享免運費!!(運費110元由我司付擔)</w:t>
            </w:r>
          </w:p>
          <w:p w:rsidR="00F855C1" w:rsidRPr="00763212" w:rsidRDefault="00F855C1" w:rsidP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產品可任意搭配，未達2,000元者需加計運費100元。</w:t>
            </w:r>
          </w:p>
          <w:p w:rsidR="00F855C1" w:rsidRPr="00763212" w:rsidRDefault="00F855C1" w:rsidP="00F855C1">
            <w:pPr>
              <w:rPr>
                <w:rFonts w:asciiTheme="minorEastAsia" w:hAnsiTheme="minorEastAsia"/>
                <w:color w:val="FF0000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FF0000"/>
                <w:sz w:val="23"/>
                <w:szCs w:val="23"/>
              </w:rPr>
              <w:t>※滿2000以上免運費(限同一地址)，若需寄兩處不同地方，郵資另計110元。</w:t>
            </w:r>
          </w:p>
        </w:tc>
      </w:tr>
      <w:tr w:rsidR="00F855C1" w:rsidTr="00746DD0">
        <w:tc>
          <w:tcPr>
            <w:tcW w:w="567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F855C1" w:rsidRPr="00763212" w:rsidRDefault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855C1" w:rsidRPr="00763212" w:rsidRDefault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2</w:t>
            </w:r>
            <w:r w:rsidR="00763212" w:rsidRPr="00763212"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:rsidR="00F855C1" w:rsidRPr="00763212" w:rsidRDefault="00F855C1" w:rsidP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竹炭皂購買滿6,000元(12盒)，即加贈 1盒竹炭皂和1盒竹炭片。(贈品價值700元)</w:t>
            </w:r>
          </w:p>
        </w:tc>
      </w:tr>
      <w:tr w:rsidR="00F855C1" w:rsidTr="00746DD0">
        <w:tc>
          <w:tcPr>
            <w:tcW w:w="567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F855C1" w:rsidRPr="00763212" w:rsidRDefault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855C1" w:rsidRPr="00763212" w:rsidRDefault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3</w:t>
            </w:r>
            <w:r w:rsidR="00763212" w:rsidRPr="00763212"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:rsidR="00F855C1" w:rsidRPr="00763212" w:rsidRDefault="00F855C1" w:rsidP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不限商品一次購買滿6,000元，同前項，加贈 1盒竹炭皂和1盒竹炭片。(贈品價值700元)</w:t>
            </w:r>
          </w:p>
        </w:tc>
      </w:tr>
      <w:tr w:rsidR="00F855C1" w:rsidTr="00746DD0">
        <w:tc>
          <w:tcPr>
            <w:tcW w:w="567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F855C1" w:rsidRPr="00763212" w:rsidRDefault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nil"/>
            </w:tcBorders>
            <w:shd w:val="clear" w:color="auto" w:fill="FFFFFF" w:themeFill="background1"/>
          </w:tcPr>
          <w:p w:rsidR="00F855C1" w:rsidRPr="00763212" w:rsidRDefault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4</w:t>
            </w:r>
            <w:r w:rsidR="00763212" w:rsidRPr="00763212"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  <w:t>.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F855C1" w:rsidRPr="00763212" w:rsidRDefault="00F855C1" w:rsidP="00F855C1">
            <w:pPr>
              <w:rPr>
                <w:rFonts w:asciiTheme="minorEastAsia" w:hAnsiTheme="minorEastAsia"/>
                <w:color w:val="404040" w:themeColor="text1" w:themeTint="BF"/>
                <w:sz w:val="23"/>
                <w:szCs w:val="23"/>
              </w:rPr>
            </w:pPr>
            <w:r w:rsidRPr="00763212">
              <w:rPr>
                <w:rFonts w:asciiTheme="minorEastAsia" w:hAnsiTheme="minorEastAsia" w:hint="eastAsia"/>
                <w:color w:val="404040" w:themeColor="text1" w:themeTint="BF"/>
                <w:sz w:val="23"/>
                <w:szCs w:val="23"/>
              </w:rPr>
              <w:t>竹炭片一盒內含6片，每盒200元。購買3盒以上，優惠每3盒500元。</w:t>
            </w:r>
          </w:p>
        </w:tc>
      </w:tr>
    </w:tbl>
    <w:p w:rsidR="00952F79" w:rsidRDefault="00952F79" w:rsidP="00F855C1"/>
    <w:p w:rsidR="00952F79" w:rsidRDefault="00952F79" w:rsidP="00F855C1"/>
    <w:p w:rsidR="00BF5D12" w:rsidRDefault="00BF5D12" w:rsidP="00F855C1">
      <w:r>
        <w:t>--------------------------------------------------------------------------------------------------------------------------------------------</w:t>
      </w:r>
    </w:p>
    <w:p w:rsidR="00952F79" w:rsidRDefault="00952F79" w:rsidP="00F855C1"/>
    <w:p w:rsidR="00BF5D12" w:rsidRDefault="00BF5D12" w:rsidP="00F855C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203835</wp:posOffset>
            </wp:positionV>
            <wp:extent cx="3488055" cy="709295"/>
            <wp:effectExtent l="19050" t="0" r="0" b="0"/>
            <wp:wrapThrough wrapText="bothSides">
              <wp:wrapPolygon edited="0">
                <wp:start x="1887" y="0"/>
                <wp:lineTo x="0" y="1740"/>
                <wp:lineTo x="-118" y="20304"/>
                <wp:lineTo x="3893" y="20304"/>
                <wp:lineTo x="15454" y="20304"/>
                <wp:lineTo x="20762" y="20304"/>
                <wp:lineTo x="20880" y="9862"/>
                <wp:lineTo x="20880" y="9282"/>
                <wp:lineTo x="21588" y="1740"/>
                <wp:lineTo x="2595" y="0"/>
                <wp:lineTo x="1887" y="0"/>
              </wp:wrapPolygon>
            </wp:wrapThrough>
            <wp:docPr id="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7"/>
      </w:tblGrid>
      <w:tr w:rsidR="003865E3" w:rsidRPr="00BF5D12" w:rsidTr="003865E3">
        <w:trPr>
          <w:trHeight w:val="1080"/>
        </w:trPr>
        <w:tc>
          <w:tcPr>
            <w:tcW w:w="4786" w:type="dxa"/>
          </w:tcPr>
          <w:p w:rsidR="003865E3" w:rsidRPr="00737B0B" w:rsidRDefault="003865E3" w:rsidP="003865E3">
            <w:r w:rsidRPr="00BF5D12">
              <w:rPr>
                <w:rFonts w:asciiTheme="minorEastAsia" w:hAnsiTheme="minorEastAsia" w:cs="細明體" w:hint="eastAsia"/>
                <w:b/>
                <w:szCs w:val="24"/>
                <w:shd w:val="clear" w:color="auto" w:fill="FFFFFF"/>
              </w:rPr>
              <w:t>．</w:t>
            </w:r>
            <w:r w:rsidRPr="00737B0B">
              <w:rPr>
                <w:rFonts w:asciiTheme="minorEastAsia" w:hAnsiTheme="minorEastAsia" w:cs="細明體" w:hint="eastAsia"/>
                <w:szCs w:val="24"/>
                <w:shd w:val="clear" w:color="auto" w:fill="FFFFFF"/>
              </w:rPr>
              <w:t>訂購專線：</w:t>
            </w:r>
            <w:r w:rsidRPr="00737B0B">
              <w:rPr>
                <w:rFonts w:asciiTheme="minorEastAsia" w:hAnsiTheme="minorEastAsia" w:cs="Arial"/>
                <w:szCs w:val="24"/>
                <w:shd w:val="clear" w:color="auto" w:fill="FFFFFF"/>
              </w:rPr>
              <w:t>0</w:t>
            </w:r>
            <w:r w:rsidR="00DD2FF0">
              <w:rPr>
                <w:rFonts w:asciiTheme="minorEastAsia" w:hAnsiTheme="minorEastAsia" w:cs="Arial"/>
                <w:szCs w:val="24"/>
                <w:shd w:val="clear" w:color="auto" w:fill="FFFFFF"/>
              </w:rPr>
              <w:t>4</w:t>
            </w:r>
            <w:r w:rsidRPr="00737B0B">
              <w:rPr>
                <w:rFonts w:asciiTheme="minorEastAsia" w:hAnsiTheme="minorEastAsia" w:cs="Arial"/>
                <w:szCs w:val="24"/>
                <w:shd w:val="clear" w:color="auto" w:fill="FFFFFF"/>
              </w:rPr>
              <w:t>-</w:t>
            </w:r>
            <w:r w:rsidR="00DD2FF0">
              <w:rPr>
                <w:rFonts w:asciiTheme="minorEastAsia" w:hAnsiTheme="minorEastAsia" w:cs="Arial"/>
                <w:szCs w:val="24"/>
                <w:shd w:val="clear" w:color="auto" w:fill="FFFFFF"/>
              </w:rPr>
              <w:t>25670167</w:t>
            </w:r>
          </w:p>
          <w:p w:rsidR="003865E3" w:rsidRPr="00737B0B" w:rsidRDefault="003865E3" w:rsidP="00F855C1">
            <w:pPr>
              <w:rPr>
                <w:rFonts w:asciiTheme="minorEastAsia" w:hAnsiTheme="minorEastAsia" w:cs="細明體"/>
                <w:szCs w:val="24"/>
                <w:shd w:val="clear" w:color="auto" w:fill="FFFFFF"/>
              </w:rPr>
            </w:pPr>
            <w:r w:rsidRPr="00737B0B">
              <w:rPr>
                <w:rFonts w:asciiTheme="minorEastAsia" w:hAnsiTheme="minorEastAsia" w:cs="細明體" w:hint="eastAsia"/>
                <w:b/>
                <w:szCs w:val="24"/>
                <w:shd w:val="clear" w:color="auto" w:fill="FFFFFF"/>
              </w:rPr>
              <w:t>．</w:t>
            </w:r>
            <w:r w:rsidRPr="00737B0B">
              <w:rPr>
                <w:rFonts w:asciiTheme="minorEastAsia" w:hAnsiTheme="minorEastAsia" w:cs="細明體" w:hint="eastAsia"/>
                <w:szCs w:val="24"/>
                <w:shd w:val="clear" w:color="auto" w:fill="FFFFFF"/>
              </w:rPr>
              <w:t>傳真專線：</w:t>
            </w:r>
            <w:r w:rsidR="00DD2FF0">
              <w:rPr>
                <w:rFonts w:asciiTheme="minorEastAsia" w:hAnsiTheme="minorEastAsia" w:cs="Arial"/>
                <w:szCs w:val="24"/>
                <w:shd w:val="clear" w:color="auto" w:fill="FFFFFF"/>
              </w:rPr>
              <w:t>04</w:t>
            </w:r>
            <w:r w:rsidRPr="00737B0B">
              <w:rPr>
                <w:rFonts w:asciiTheme="minorEastAsia" w:hAnsiTheme="minorEastAsia" w:cs="Arial"/>
                <w:szCs w:val="24"/>
                <w:shd w:val="clear" w:color="auto" w:fill="FFFFFF"/>
              </w:rPr>
              <w:t>-</w:t>
            </w:r>
            <w:r w:rsidR="00DD2FF0">
              <w:rPr>
                <w:rFonts w:asciiTheme="minorEastAsia" w:hAnsiTheme="minorEastAsia" w:cs="Arial"/>
                <w:szCs w:val="24"/>
                <w:shd w:val="clear" w:color="auto" w:fill="FFFFFF"/>
              </w:rPr>
              <w:t>25690169</w:t>
            </w:r>
            <w:bookmarkStart w:id="0" w:name="_GoBack"/>
            <w:bookmarkEnd w:id="0"/>
          </w:p>
          <w:p w:rsidR="003865E3" w:rsidRPr="00BF5D12" w:rsidRDefault="003865E3" w:rsidP="00F855C1">
            <w:pPr>
              <w:rPr>
                <w:b/>
              </w:rPr>
            </w:pPr>
            <w:r w:rsidRPr="00737B0B">
              <w:rPr>
                <w:rFonts w:asciiTheme="minorEastAsia" w:hAnsiTheme="minorEastAsia" w:cs="細明體" w:hint="eastAsia"/>
                <w:b/>
                <w:szCs w:val="24"/>
                <w:shd w:val="clear" w:color="auto" w:fill="FFFFFF"/>
              </w:rPr>
              <w:t>．</w:t>
            </w:r>
            <w:r w:rsidRPr="00737B0B">
              <w:rPr>
                <w:rFonts w:asciiTheme="minorEastAsia" w:hAnsiTheme="minorEastAsia" w:cs="細明體"/>
                <w:szCs w:val="24"/>
                <w:shd w:val="clear" w:color="auto" w:fill="FFFFFF"/>
              </w:rPr>
              <w:t>E-M A I L</w:t>
            </w:r>
            <w:r w:rsidRPr="00737B0B">
              <w:rPr>
                <w:rFonts w:asciiTheme="minorEastAsia" w:hAnsiTheme="minorEastAsia" w:cs="細明體" w:hint="eastAsia"/>
                <w:szCs w:val="24"/>
                <w:shd w:val="clear" w:color="auto" w:fill="FFFFFF"/>
              </w:rPr>
              <w:t>：service@dynasty888.com</w:t>
            </w:r>
          </w:p>
        </w:tc>
        <w:tc>
          <w:tcPr>
            <w:tcW w:w="267" w:type="dxa"/>
          </w:tcPr>
          <w:p w:rsidR="003865E3" w:rsidRPr="00BF5D12" w:rsidRDefault="003865E3" w:rsidP="003865E3">
            <w:pPr>
              <w:rPr>
                <w:rFonts w:asciiTheme="minorEastAsia" w:hAnsiTheme="minorEastAsia" w:cs="細明體"/>
                <w:b/>
                <w:szCs w:val="24"/>
                <w:shd w:val="clear" w:color="auto" w:fill="FFFFFF"/>
              </w:rPr>
            </w:pPr>
          </w:p>
        </w:tc>
      </w:tr>
    </w:tbl>
    <w:p w:rsidR="009678C2" w:rsidRDefault="009678C2" w:rsidP="00952F79">
      <w:pPr>
        <w:rPr>
          <w:b/>
        </w:rPr>
      </w:pPr>
    </w:p>
    <w:p w:rsidR="00016F84" w:rsidRDefault="001E7411" w:rsidP="00952F79">
      <w:pPr>
        <w:rPr>
          <w:b/>
        </w:rPr>
      </w:pPr>
      <w:r>
        <w:rPr>
          <w:b/>
          <w:noProof/>
        </w:rPr>
        <w:drawing>
          <wp:inline distT="0" distB="0" distL="0" distR="0">
            <wp:extent cx="6645910" cy="238125"/>
            <wp:effectExtent l="19050" t="0" r="2540" b="0"/>
            <wp:docPr id="3" name="圖片 2" descr="小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圖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F84" w:rsidSect="00CF37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36" w:rsidRDefault="004B7B36" w:rsidP="00CF374A">
      <w:r>
        <w:separator/>
      </w:r>
    </w:p>
  </w:endnote>
  <w:endnote w:type="continuationSeparator" w:id="0">
    <w:p w:rsidR="004B7B36" w:rsidRDefault="004B7B36" w:rsidP="00CF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36" w:rsidRDefault="004B7B36" w:rsidP="00CF374A">
      <w:r>
        <w:separator/>
      </w:r>
    </w:p>
  </w:footnote>
  <w:footnote w:type="continuationSeparator" w:id="0">
    <w:p w:rsidR="004B7B36" w:rsidRDefault="004B7B36" w:rsidP="00CF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74A"/>
    <w:rsid w:val="00016F84"/>
    <w:rsid w:val="000A3F07"/>
    <w:rsid w:val="000D30F7"/>
    <w:rsid w:val="001C50FD"/>
    <w:rsid w:val="001E7411"/>
    <w:rsid w:val="003865E3"/>
    <w:rsid w:val="00405AF1"/>
    <w:rsid w:val="00415063"/>
    <w:rsid w:val="00442E8B"/>
    <w:rsid w:val="004B7B36"/>
    <w:rsid w:val="00560DE9"/>
    <w:rsid w:val="005D48FA"/>
    <w:rsid w:val="005E5BF5"/>
    <w:rsid w:val="006E2B45"/>
    <w:rsid w:val="00737B0B"/>
    <w:rsid w:val="00746DD0"/>
    <w:rsid w:val="007627AB"/>
    <w:rsid w:val="00763212"/>
    <w:rsid w:val="0079026D"/>
    <w:rsid w:val="007E107B"/>
    <w:rsid w:val="008B6528"/>
    <w:rsid w:val="008F630F"/>
    <w:rsid w:val="00952F79"/>
    <w:rsid w:val="009678C2"/>
    <w:rsid w:val="00A03C83"/>
    <w:rsid w:val="00A27108"/>
    <w:rsid w:val="00A37723"/>
    <w:rsid w:val="00B2313B"/>
    <w:rsid w:val="00BA62EF"/>
    <w:rsid w:val="00BE20B3"/>
    <w:rsid w:val="00BF5D12"/>
    <w:rsid w:val="00C029B2"/>
    <w:rsid w:val="00C21391"/>
    <w:rsid w:val="00CB2BFA"/>
    <w:rsid w:val="00CF374A"/>
    <w:rsid w:val="00DD2FF0"/>
    <w:rsid w:val="00EE6DE5"/>
    <w:rsid w:val="00F1657C"/>
    <w:rsid w:val="00F23F1B"/>
    <w:rsid w:val="00F64E3E"/>
    <w:rsid w:val="00F855C1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A4017-46E5-41C3-B0CC-D14CEC86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37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374A"/>
    <w:rPr>
      <w:sz w:val="20"/>
      <w:szCs w:val="20"/>
    </w:rPr>
  </w:style>
  <w:style w:type="table" w:styleId="a7">
    <w:name w:val="Table Grid"/>
    <w:basedOn w:val="a1"/>
    <w:uiPriority w:val="59"/>
    <w:rsid w:val="00CF37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37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F009D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FF009D"/>
  </w:style>
  <w:style w:type="character" w:styleId="ac">
    <w:name w:val="endnote reference"/>
    <w:basedOn w:val="a0"/>
    <w:uiPriority w:val="99"/>
    <w:semiHidden/>
    <w:unhideWhenUsed/>
    <w:rsid w:val="00FF009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F009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F009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F009D"/>
    <w:rPr>
      <w:vertAlign w:val="superscript"/>
    </w:rPr>
  </w:style>
  <w:style w:type="character" w:styleId="af0">
    <w:name w:val="Strong"/>
    <w:basedOn w:val="a0"/>
    <w:uiPriority w:val="22"/>
    <w:qFormat/>
    <w:rsid w:val="006E2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732A-744A-4848-A020-FAF8B77E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dynasty888</dc:creator>
  <cp:keywords/>
  <dc:description/>
  <cp:lastModifiedBy>Alvis</cp:lastModifiedBy>
  <cp:revision>6</cp:revision>
  <dcterms:created xsi:type="dcterms:W3CDTF">2013-12-10T00:36:00Z</dcterms:created>
  <dcterms:modified xsi:type="dcterms:W3CDTF">2014-01-08T05:06:00Z</dcterms:modified>
</cp:coreProperties>
</file>